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3E7EF6" w:rsidRPr="001970BA" w:rsidTr="003637CD">
        <w:tc>
          <w:tcPr>
            <w:tcW w:w="5508" w:type="dxa"/>
            <w:gridSpan w:val="2"/>
          </w:tcPr>
          <w:p w:rsidR="003E7EF6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Prenume</w:t>
            </w:r>
            <w:r w:rsidR="008E3E8E" w:rsidRPr="001970BA">
              <w:rPr>
                <w:rFonts w:eastAsia="Batang"/>
              </w:rPr>
              <w:t>:</w:t>
            </w:r>
          </w:p>
        </w:tc>
        <w:tc>
          <w:tcPr>
            <w:tcW w:w="5508" w:type="dxa"/>
            <w:gridSpan w:val="2"/>
          </w:tcPr>
          <w:p w:rsidR="003E7EF6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Nume</w:t>
            </w:r>
            <w:r w:rsidR="008E3E8E" w:rsidRPr="001970BA">
              <w:rPr>
                <w:rFonts w:eastAsia="Batang"/>
              </w:rPr>
              <w:t>:</w:t>
            </w:r>
          </w:p>
        </w:tc>
      </w:tr>
      <w:tr w:rsidR="008E3E8E" w:rsidRPr="001970BA" w:rsidTr="003637CD">
        <w:tc>
          <w:tcPr>
            <w:tcW w:w="11016" w:type="dxa"/>
            <w:gridSpan w:val="4"/>
          </w:tcPr>
          <w:p w:rsidR="00A462CD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Numele companiei</w:t>
            </w:r>
            <w:r w:rsidR="00693FFF" w:rsidRPr="001970BA">
              <w:rPr>
                <w:rFonts w:eastAsia="Batang"/>
              </w:rPr>
              <w:t xml:space="preserve"> (daca e cazul)</w:t>
            </w:r>
          </w:p>
        </w:tc>
      </w:tr>
      <w:tr w:rsidR="00173810" w:rsidRPr="001970BA" w:rsidTr="003637CD">
        <w:tc>
          <w:tcPr>
            <w:tcW w:w="11016" w:type="dxa"/>
            <w:gridSpan w:val="4"/>
          </w:tcPr>
          <w:p w:rsidR="00173810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Funcția ocupată</w:t>
            </w:r>
            <w:r w:rsidR="00173810" w:rsidRPr="001970BA">
              <w:rPr>
                <w:rFonts w:eastAsia="Batang"/>
              </w:rPr>
              <w:t>:</w:t>
            </w:r>
          </w:p>
        </w:tc>
      </w:tr>
      <w:tr w:rsidR="008E3E8E" w:rsidRPr="001970BA" w:rsidTr="003637CD">
        <w:tc>
          <w:tcPr>
            <w:tcW w:w="11016" w:type="dxa"/>
            <w:gridSpan w:val="4"/>
          </w:tcPr>
          <w:p w:rsidR="008E3E8E" w:rsidRPr="001970BA" w:rsidRDefault="008E3E8E" w:rsidP="00324A4C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Adres</w:t>
            </w:r>
            <w:r w:rsidR="00324A4C" w:rsidRPr="001970BA">
              <w:rPr>
                <w:rFonts w:eastAsia="Batang"/>
              </w:rPr>
              <w:t>a</w:t>
            </w:r>
            <w:r w:rsidRPr="001970BA">
              <w:rPr>
                <w:rFonts w:eastAsia="Batang"/>
              </w:rPr>
              <w:t>:</w:t>
            </w:r>
          </w:p>
        </w:tc>
      </w:tr>
      <w:tr w:rsidR="008E3E8E" w:rsidRPr="001970BA" w:rsidTr="003637CD">
        <w:tc>
          <w:tcPr>
            <w:tcW w:w="3672" w:type="dxa"/>
          </w:tcPr>
          <w:p w:rsidR="008E3E8E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Oraș</w:t>
            </w:r>
            <w:r w:rsidR="008E3E8E" w:rsidRPr="001970BA">
              <w:rPr>
                <w:rFonts w:eastAsia="Batang"/>
              </w:rPr>
              <w:t>:</w:t>
            </w:r>
          </w:p>
        </w:tc>
        <w:tc>
          <w:tcPr>
            <w:tcW w:w="3672" w:type="dxa"/>
            <w:gridSpan w:val="2"/>
          </w:tcPr>
          <w:p w:rsidR="008E3E8E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Județ/Sector:</w:t>
            </w:r>
          </w:p>
        </w:tc>
        <w:tc>
          <w:tcPr>
            <w:tcW w:w="3672" w:type="dxa"/>
          </w:tcPr>
          <w:p w:rsidR="008E3E8E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Cod poștal</w:t>
            </w:r>
            <w:r w:rsidR="008E3E8E" w:rsidRPr="001970BA">
              <w:rPr>
                <w:rFonts w:eastAsia="Batang"/>
              </w:rPr>
              <w:t>:</w:t>
            </w:r>
          </w:p>
        </w:tc>
      </w:tr>
      <w:tr w:rsidR="008E3E8E" w:rsidRPr="001970BA" w:rsidTr="003637CD">
        <w:tc>
          <w:tcPr>
            <w:tcW w:w="5508" w:type="dxa"/>
            <w:gridSpan w:val="2"/>
          </w:tcPr>
          <w:p w:rsidR="008E3E8E" w:rsidRPr="001970BA" w:rsidRDefault="00324A4C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Țară</w:t>
            </w:r>
            <w:r w:rsidR="008E3E8E" w:rsidRPr="001970BA">
              <w:rPr>
                <w:rFonts w:eastAsia="Batang"/>
              </w:rPr>
              <w:t>:</w:t>
            </w:r>
          </w:p>
        </w:tc>
        <w:tc>
          <w:tcPr>
            <w:tcW w:w="5508" w:type="dxa"/>
            <w:gridSpan w:val="2"/>
          </w:tcPr>
          <w:p w:rsidR="008E3E8E" w:rsidRPr="001970BA" w:rsidRDefault="008E3E8E" w:rsidP="00324A4C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Tele</w:t>
            </w:r>
            <w:r w:rsidR="00324A4C" w:rsidRPr="001970BA">
              <w:rPr>
                <w:rFonts w:eastAsia="Batang"/>
              </w:rPr>
              <w:t>fon</w:t>
            </w:r>
            <w:r w:rsidRPr="001970BA">
              <w:rPr>
                <w:rFonts w:eastAsia="Batang"/>
              </w:rPr>
              <w:t>:</w:t>
            </w:r>
          </w:p>
        </w:tc>
      </w:tr>
      <w:tr w:rsidR="008E3E8E" w:rsidRPr="001970BA" w:rsidTr="003637CD">
        <w:tc>
          <w:tcPr>
            <w:tcW w:w="11016" w:type="dxa"/>
            <w:gridSpan w:val="4"/>
          </w:tcPr>
          <w:p w:rsidR="008E3E8E" w:rsidRPr="001970BA" w:rsidRDefault="008E3E8E" w:rsidP="00EF1FF2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E-mail:</w:t>
            </w:r>
          </w:p>
        </w:tc>
      </w:tr>
    </w:tbl>
    <w:p w:rsidR="008E3E8E" w:rsidRPr="001970BA" w:rsidRDefault="008E3E8E" w:rsidP="00EF1FF2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2111"/>
        <w:gridCol w:w="1617"/>
        <w:gridCol w:w="2527"/>
      </w:tblGrid>
      <w:tr w:rsidR="008E3E8E" w:rsidRPr="001970BA" w:rsidTr="003637CD">
        <w:tc>
          <w:tcPr>
            <w:tcW w:w="4761" w:type="dxa"/>
            <w:shd w:val="clear" w:color="auto" w:fill="95B3D7"/>
          </w:tcPr>
          <w:p w:rsidR="008E3E8E" w:rsidRPr="001970BA" w:rsidRDefault="008E3E8E" w:rsidP="00335CD5">
            <w:pPr>
              <w:jc w:val="center"/>
              <w:rPr>
                <w:rFonts w:eastAsia="Batang"/>
                <w:b/>
              </w:rPr>
            </w:pPr>
            <w:r w:rsidRPr="001970BA">
              <w:rPr>
                <w:rFonts w:eastAsia="Batang"/>
                <w:b/>
              </w:rPr>
              <w:t>Even</w:t>
            </w:r>
            <w:r w:rsidR="00324A4C" w:rsidRPr="001970BA">
              <w:rPr>
                <w:rFonts w:eastAsia="Batang"/>
                <w:b/>
              </w:rPr>
              <w:t>imen</w:t>
            </w:r>
            <w:r w:rsidRPr="001970BA">
              <w:rPr>
                <w:rFonts w:eastAsia="Batang"/>
                <w:b/>
              </w:rPr>
              <w:t>t</w:t>
            </w:r>
          </w:p>
        </w:tc>
        <w:tc>
          <w:tcPr>
            <w:tcW w:w="2111" w:type="dxa"/>
            <w:shd w:val="clear" w:color="auto" w:fill="95B3D7"/>
          </w:tcPr>
          <w:p w:rsidR="008E3E8E" w:rsidRPr="001970BA" w:rsidRDefault="00324A4C" w:rsidP="00335CD5">
            <w:pPr>
              <w:jc w:val="center"/>
              <w:rPr>
                <w:rFonts w:eastAsia="Batang"/>
              </w:rPr>
            </w:pPr>
            <w:r w:rsidRPr="001970BA">
              <w:rPr>
                <w:rFonts w:eastAsia="Batang"/>
              </w:rPr>
              <w:t>Prețuri</w:t>
            </w:r>
          </w:p>
        </w:tc>
        <w:tc>
          <w:tcPr>
            <w:tcW w:w="1617" w:type="dxa"/>
            <w:shd w:val="clear" w:color="auto" w:fill="95B3D7"/>
          </w:tcPr>
          <w:p w:rsidR="008E3E8E" w:rsidRPr="001970BA" w:rsidRDefault="00324A4C" w:rsidP="00335CD5">
            <w:pPr>
              <w:jc w:val="center"/>
              <w:rPr>
                <w:rFonts w:eastAsia="Batang"/>
              </w:rPr>
            </w:pPr>
            <w:r w:rsidRPr="001970BA">
              <w:rPr>
                <w:rFonts w:eastAsia="Batang"/>
              </w:rPr>
              <w:t>Număr</w:t>
            </w:r>
          </w:p>
        </w:tc>
        <w:tc>
          <w:tcPr>
            <w:tcW w:w="2527" w:type="dxa"/>
            <w:shd w:val="clear" w:color="auto" w:fill="95B3D7"/>
          </w:tcPr>
          <w:p w:rsidR="008E3E8E" w:rsidRPr="001970BA" w:rsidRDefault="00A462CD" w:rsidP="00335CD5">
            <w:pPr>
              <w:jc w:val="center"/>
              <w:rPr>
                <w:rFonts w:eastAsia="Batang"/>
              </w:rPr>
            </w:pPr>
            <w:r w:rsidRPr="001970BA">
              <w:rPr>
                <w:rFonts w:eastAsia="Batang"/>
              </w:rPr>
              <w:t>Total</w:t>
            </w:r>
          </w:p>
        </w:tc>
      </w:tr>
      <w:tr w:rsidR="008E3E8E" w:rsidRPr="001970BA" w:rsidTr="003637CD">
        <w:tc>
          <w:tcPr>
            <w:tcW w:w="4761" w:type="dxa"/>
          </w:tcPr>
          <w:p w:rsidR="008E3E8E" w:rsidRPr="001970BA" w:rsidRDefault="00A462CD" w:rsidP="00693FFF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 xml:space="preserve">Seminar </w:t>
            </w:r>
            <w:r w:rsidR="00693FFF" w:rsidRPr="001970BA">
              <w:rPr>
                <w:rFonts w:eastAsia="Batang"/>
                <w:b/>
              </w:rPr>
              <w:t>Best Value Manual</w:t>
            </w:r>
          </w:p>
        </w:tc>
        <w:tc>
          <w:tcPr>
            <w:tcW w:w="2111" w:type="dxa"/>
          </w:tcPr>
          <w:p w:rsidR="008E3E8E" w:rsidRPr="001970BA" w:rsidRDefault="003B52DA" w:rsidP="00324A4C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 xml:space="preserve">      </w:t>
            </w:r>
            <w:r w:rsidR="00324A4C" w:rsidRPr="001970BA">
              <w:rPr>
                <w:rFonts w:eastAsia="Batang"/>
              </w:rPr>
              <w:t>Gratuit</w:t>
            </w:r>
          </w:p>
        </w:tc>
        <w:tc>
          <w:tcPr>
            <w:tcW w:w="1617" w:type="dxa"/>
          </w:tcPr>
          <w:p w:rsidR="008E3E8E" w:rsidRPr="001970BA" w:rsidRDefault="008E3E8E" w:rsidP="00EF1FF2">
            <w:pPr>
              <w:rPr>
                <w:rFonts w:eastAsia="Batang"/>
              </w:rPr>
            </w:pPr>
          </w:p>
        </w:tc>
        <w:tc>
          <w:tcPr>
            <w:tcW w:w="2527" w:type="dxa"/>
          </w:tcPr>
          <w:p w:rsidR="008E3E8E" w:rsidRPr="001970BA" w:rsidRDefault="008E3E8E" w:rsidP="00EF1FF2">
            <w:pPr>
              <w:rPr>
                <w:rFonts w:eastAsia="Batang"/>
              </w:rPr>
            </w:pPr>
          </w:p>
        </w:tc>
      </w:tr>
      <w:tr w:rsidR="00A462CD" w:rsidRPr="001970BA" w:rsidTr="003637CD">
        <w:tc>
          <w:tcPr>
            <w:tcW w:w="4761" w:type="dxa"/>
          </w:tcPr>
          <w:p w:rsidR="00A462CD" w:rsidRPr="00335CD5" w:rsidRDefault="008A47D0" w:rsidP="00335CD5">
            <w:pPr>
              <w:rPr>
                <w:b/>
                <w:sz w:val="18"/>
                <w:szCs w:val="18"/>
              </w:rPr>
            </w:pPr>
            <w:hyperlink r:id="rId9" w:history="1">
              <w:r w:rsidR="001C43A4" w:rsidRPr="001970BA">
                <w:rPr>
                  <w:rStyle w:val="Hyperlink"/>
                  <w:b/>
                  <w:color w:val="auto"/>
                  <w:u w:val="none"/>
                </w:rPr>
                <w:t xml:space="preserve">Romanian OSPAs – </w:t>
              </w:r>
              <w:r w:rsidR="001C43A4" w:rsidRPr="001970BA">
                <w:rPr>
                  <w:rStyle w:val="Hyperlink"/>
                  <w:i/>
                  <w:color w:val="auto"/>
                  <w:u w:val="none"/>
                </w:rPr>
                <w:t>Trofeul pentru Excelen</w:t>
              </w:r>
              <w:r w:rsidR="001970BA">
                <w:rPr>
                  <w:rStyle w:val="Hyperlink"/>
                  <w:i/>
                  <w:color w:val="auto"/>
                  <w:u w:val="none"/>
                </w:rPr>
                <w:t>ț</w:t>
              </w:r>
              <w:r w:rsidR="001C43A4" w:rsidRPr="001970BA">
                <w:rPr>
                  <w:rStyle w:val="Hyperlink"/>
                  <w:i/>
                  <w:color w:val="auto"/>
                  <w:u w:val="none"/>
                </w:rPr>
                <w:t>a Profesional</w:t>
              </w:r>
              <w:r w:rsidR="001970BA">
                <w:rPr>
                  <w:rStyle w:val="Hyperlink"/>
                  <w:i/>
                  <w:color w:val="auto"/>
                  <w:u w:val="none"/>
                </w:rPr>
                <w:t>ă</w:t>
              </w:r>
              <w:r w:rsidR="001C43A4" w:rsidRPr="001970BA">
                <w:rPr>
                  <w:rStyle w:val="Hyperlink"/>
                  <w:i/>
                  <w:color w:val="auto"/>
                  <w:u w:val="none"/>
                </w:rPr>
                <w:t xml:space="preserve"> </w:t>
              </w:r>
              <w:r w:rsidR="001970BA">
                <w:rPr>
                  <w:rStyle w:val="Hyperlink"/>
                  <w:i/>
                  <w:color w:val="auto"/>
                  <w:u w:val="none"/>
                </w:rPr>
                <w:t>î</w:t>
              </w:r>
              <w:r w:rsidR="001C43A4" w:rsidRPr="001970BA">
                <w:rPr>
                  <w:rStyle w:val="Hyperlink"/>
                  <w:i/>
                  <w:color w:val="auto"/>
                  <w:u w:val="none"/>
                </w:rPr>
                <w:t>n Securitat</w:t>
              </w:r>
            </w:hyperlink>
            <w:r w:rsidR="001C43A4" w:rsidRPr="001970BA">
              <w:rPr>
                <w:i/>
              </w:rPr>
              <w:t>e</w:t>
            </w:r>
            <w:r w:rsidR="001970BA">
              <w:rPr>
                <w:i/>
              </w:rPr>
              <w:t>a Privată</w:t>
            </w:r>
            <w:r w:rsidR="00335CD5">
              <w:rPr>
                <w:sz w:val="22"/>
                <w:szCs w:val="22"/>
              </w:rPr>
              <w:t xml:space="preserve"> </w:t>
            </w:r>
            <w:r w:rsidR="00335CD5">
              <w:rPr>
                <w:sz w:val="18"/>
                <w:szCs w:val="18"/>
              </w:rPr>
              <w:t>(1 participant)</w:t>
            </w:r>
          </w:p>
        </w:tc>
        <w:tc>
          <w:tcPr>
            <w:tcW w:w="2111" w:type="dxa"/>
          </w:tcPr>
          <w:p w:rsidR="00A462CD" w:rsidRPr="001970BA" w:rsidRDefault="00173810" w:rsidP="00086209">
            <w:pPr>
              <w:numPr>
                <w:ilvl w:val="0"/>
                <w:numId w:val="11"/>
              </w:numPr>
              <w:rPr>
                <w:rFonts w:eastAsia="Batang"/>
              </w:rPr>
            </w:pPr>
            <w:r w:rsidRPr="001970BA">
              <w:rPr>
                <w:rFonts w:eastAsia="Batang"/>
              </w:rPr>
              <w:t>1</w:t>
            </w:r>
            <w:r w:rsidR="00086209" w:rsidRPr="001970BA">
              <w:rPr>
                <w:rFonts w:eastAsia="Batang"/>
              </w:rPr>
              <w:t>5</w:t>
            </w:r>
            <w:r w:rsidRPr="001970BA">
              <w:rPr>
                <w:rFonts w:eastAsia="Batang"/>
              </w:rPr>
              <w:t>0</w:t>
            </w:r>
            <w:r w:rsidR="003B52DA" w:rsidRPr="001970BA">
              <w:rPr>
                <w:rFonts w:eastAsia="Batang"/>
              </w:rPr>
              <w:t xml:space="preserve"> Euro</w:t>
            </w:r>
          </w:p>
        </w:tc>
        <w:tc>
          <w:tcPr>
            <w:tcW w:w="1617" w:type="dxa"/>
          </w:tcPr>
          <w:p w:rsidR="00A462CD" w:rsidRPr="001970BA" w:rsidRDefault="00A462CD" w:rsidP="00EF1FF2">
            <w:pPr>
              <w:rPr>
                <w:rFonts w:eastAsia="Batang"/>
              </w:rPr>
            </w:pPr>
          </w:p>
        </w:tc>
        <w:tc>
          <w:tcPr>
            <w:tcW w:w="2527" w:type="dxa"/>
          </w:tcPr>
          <w:p w:rsidR="00A462CD" w:rsidRPr="001970BA" w:rsidRDefault="00A462CD" w:rsidP="00EF1FF2">
            <w:pPr>
              <w:rPr>
                <w:rFonts w:eastAsia="Batang"/>
              </w:rPr>
            </w:pPr>
          </w:p>
        </w:tc>
      </w:tr>
      <w:tr w:rsidR="00086209" w:rsidRPr="001970BA" w:rsidTr="003637CD">
        <w:tc>
          <w:tcPr>
            <w:tcW w:w="4761" w:type="dxa"/>
          </w:tcPr>
          <w:p w:rsidR="00086209" w:rsidRPr="001970BA" w:rsidRDefault="00086209" w:rsidP="00086209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>Rezervări între 1</w:t>
            </w:r>
            <w:r w:rsidR="002230E0">
              <w:rPr>
                <w:rFonts w:eastAsia="Batang"/>
              </w:rPr>
              <w:t>6</w:t>
            </w:r>
            <w:bookmarkStart w:id="0" w:name="_GoBack"/>
            <w:bookmarkEnd w:id="0"/>
            <w:r w:rsidRPr="001970BA">
              <w:rPr>
                <w:rFonts w:eastAsia="Batang"/>
              </w:rPr>
              <w:t xml:space="preserve"> iulie și 1 octombrie</w:t>
            </w:r>
          </w:p>
        </w:tc>
        <w:tc>
          <w:tcPr>
            <w:tcW w:w="2111" w:type="dxa"/>
          </w:tcPr>
          <w:p w:rsidR="00086209" w:rsidRPr="001970BA" w:rsidRDefault="00086209" w:rsidP="00086209">
            <w:pPr>
              <w:numPr>
                <w:ilvl w:val="0"/>
                <w:numId w:val="11"/>
              </w:numPr>
              <w:rPr>
                <w:rFonts w:eastAsia="Batang"/>
              </w:rPr>
            </w:pPr>
            <w:r w:rsidRPr="001970BA">
              <w:rPr>
                <w:rFonts w:eastAsia="Batang"/>
              </w:rPr>
              <w:t>120   Euro</w:t>
            </w:r>
          </w:p>
        </w:tc>
        <w:tc>
          <w:tcPr>
            <w:tcW w:w="1617" w:type="dxa"/>
          </w:tcPr>
          <w:p w:rsidR="00086209" w:rsidRPr="001970BA" w:rsidRDefault="00086209" w:rsidP="00EF1FF2">
            <w:pPr>
              <w:rPr>
                <w:rFonts w:eastAsia="Batang"/>
              </w:rPr>
            </w:pPr>
          </w:p>
        </w:tc>
        <w:tc>
          <w:tcPr>
            <w:tcW w:w="2527" w:type="dxa"/>
          </w:tcPr>
          <w:p w:rsidR="00086209" w:rsidRPr="001970BA" w:rsidRDefault="00086209" w:rsidP="00EF1FF2">
            <w:pPr>
              <w:rPr>
                <w:rFonts w:eastAsia="Batang"/>
              </w:rPr>
            </w:pPr>
          </w:p>
        </w:tc>
      </w:tr>
      <w:tr w:rsidR="003B52DA" w:rsidRPr="001970BA" w:rsidTr="003637CD">
        <w:tc>
          <w:tcPr>
            <w:tcW w:w="4761" w:type="dxa"/>
          </w:tcPr>
          <w:p w:rsidR="003B52DA" w:rsidRPr="001970BA" w:rsidRDefault="00324A4C" w:rsidP="002230E0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 xml:space="preserve">Rezervări până la </w:t>
            </w:r>
            <w:r w:rsidR="002230E0">
              <w:rPr>
                <w:rFonts w:eastAsia="Batang"/>
              </w:rPr>
              <w:t>15</w:t>
            </w:r>
            <w:r w:rsidRPr="001970BA">
              <w:rPr>
                <w:rFonts w:eastAsia="Batang"/>
              </w:rPr>
              <w:t xml:space="preserve"> </w:t>
            </w:r>
            <w:r w:rsidR="00086209" w:rsidRPr="001970BA">
              <w:rPr>
                <w:rFonts w:eastAsia="Batang"/>
              </w:rPr>
              <w:t>iuli</w:t>
            </w:r>
            <w:r w:rsidRPr="001970BA">
              <w:rPr>
                <w:rFonts w:eastAsia="Batang"/>
              </w:rPr>
              <w:t>e</w:t>
            </w:r>
          </w:p>
        </w:tc>
        <w:tc>
          <w:tcPr>
            <w:tcW w:w="2111" w:type="dxa"/>
          </w:tcPr>
          <w:p w:rsidR="003B52DA" w:rsidRPr="001970BA" w:rsidRDefault="00324A4C" w:rsidP="003637CD">
            <w:pPr>
              <w:numPr>
                <w:ilvl w:val="0"/>
                <w:numId w:val="11"/>
              </w:numPr>
              <w:rPr>
                <w:rFonts w:eastAsia="Batang"/>
              </w:rPr>
            </w:pPr>
            <w:r w:rsidRPr="001970BA">
              <w:rPr>
                <w:rFonts w:eastAsia="Batang"/>
              </w:rPr>
              <w:t>90</w:t>
            </w:r>
            <w:r w:rsidR="00693FFF" w:rsidRPr="001970BA">
              <w:rPr>
                <w:rFonts w:eastAsia="Batang"/>
              </w:rPr>
              <w:t xml:space="preserve">   </w:t>
            </w:r>
            <w:r w:rsidR="003B52DA" w:rsidRPr="001970BA">
              <w:rPr>
                <w:rFonts w:eastAsia="Batang"/>
              </w:rPr>
              <w:t>Euro</w:t>
            </w:r>
          </w:p>
        </w:tc>
        <w:tc>
          <w:tcPr>
            <w:tcW w:w="1617" w:type="dxa"/>
          </w:tcPr>
          <w:p w:rsidR="003B52DA" w:rsidRPr="001970BA" w:rsidRDefault="003B52DA" w:rsidP="00EF1FF2">
            <w:pPr>
              <w:rPr>
                <w:rFonts w:eastAsia="Batang"/>
              </w:rPr>
            </w:pPr>
          </w:p>
        </w:tc>
        <w:tc>
          <w:tcPr>
            <w:tcW w:w="2527" w:type="dxa"/>
          </w:tcPr>
          <w:p w:rsidR="003B52DA" w:rsidRPr="001970BA" w:rsidRDefault="003B52DA" w:rsidP="00EF1FF2">
            <w:pPr>
              <w:rPr>
                <w:rFonts w:eastAsia="Batang"/>
              </w:rPr>
            </w:pPr>
          </w:p>
        </w:tc>
      </w:tr>
      <w:tr w:rsidR="00173810" w:rsidRPr="001970BA" w:rsidTr="003637CD">
        <w:tc>
          <w:tcPr>
            <w:tcW w:w="4761" w:type="dxa"/>
          </w:tcPr>
          <w:p w:rsidR="00173810" w:rsidRPr="001970BA" w:rsidRDefault="00324A4C" w:rsidP="009B3601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 xml:space="preserve">Rezervare masă </w:t>
            </w:r>
            <w:r w:rsidR="009B3601">
              <w:rPr>
                <w:rFonts w:eastAsia="Batang"/>
              </w:rPr>
              <w:t>10</w:t>
            </w:r>
            <w:r w:rsidRPr="001970BA">
              <w:rPr>
                <w:rFonts w:eastAsia="Batang"/>
              </w:rPr>
              <w:t xml:space="preserve"> persoane</w:t>
            </w:r>
          </w:p>
        </w:tc>
        <w:tc>
          <w:tcPr>
            <w:tcW w:w="2111" w:type="dxa"/>
          </w:tcPr>
          <w:p w:rsidR="00173810" w:rsidRPr="001970BA" w:rsidRDefault="00086209" w:rsidP="003637CD">
            <w:pPr>
              <w:numPr>
                <w:ilvl w:val="0"/>
                <w:numId w:val="11"/>
              </w:numPr>
              <w:rPr>
                <w:rFonts w:eastAsia="Batang"/>
              </w:rPr>
            </w:pPr>
            <w:r w:rsidRPr="001970BA">
              <w:rPr>
                <w:rFonts w:eastAsia="Batang"/>
              </w:rPr>
              <w:t>75</w:t>
            </w:r>
            <w:r w:rsidR="00693FFF" w:rsidRPr="001970BA">
              <w:rPr>
                <w:rFonts w:eastAsia="Batang"/>
              </w:rPr>
              <w:t>0 Euro</w:t>
            </w:r>
          </w:p>
        </w:tc>
        <w:tc>
          <w:tcPr>
            <w:tcW w:w="1617" w:type="dxa"/>
          </w:tcPr>
          <w:p w:rsidR="00173810" w:rsidRPr="001970BA" w:rsidRDefault="00173810" w:rsidP="00EF1FF2">
            <w:pPr>
              <w:rPr>
                <w:rFonts w:eastAsia="Batang"/>
              </w:rPr>
            </w:pPr>
          </w:p>
        </w:tc>
        <w:tc>
          <w:tcPr>
            <w:tcW w:w="2527" w:type="dxa"/>
          </w:tcPr>
          <w:p w:rsidR="00173810" w:rsidRPr="001970BA" w:rsidRDefault="00173810" w:rsidP="00EF1FF2">
            <w:pPr>
              <w:rPr>
                <w:rFonts w:eastAsia="Batang"/>
              </w:rPr>
            </w:pPr>
          </w:p>
        </w:tc>
      </w:tr>
      <w:tr w:rsidR="00487D39" w:rsidRPr="001970BA" w:rsidTr="003637CD">
        <w:tc>
          <w:tcPr>
            <w:tcW w:w="8489" w:type="dxa"/>
            <w:gridSpan w:val="3"/>
          </w:tcPr>
          <w:p w:rsidR="00487D39" w:rsidRPr="001970BA" w:rsidRDefault="00487D39" w:rsidP="00324A4C">
            <w:pPr>
              <w:rPr>
                <w:rFonts w:eastAsia="Batang"/>
              </w:rPr>
            </w:pPr>
            <w:r w:rsidRPr="001970BA">
              <w:rPr>
                <w:rFonts w:eastAsia="Batang"/>
              </w:rPr>
              <w:t xml:space="preserve">                                                                                                                    </w:t>
            </w:r>
            <w:r w:rsidR="00324A4C" w:rsidRPr="001970BA">
              <w:rPr>
                <w:rFonts w:eastAsia="Batang"/>
              </w:rPr>
              <w:t xml:space="preserve">        </w:t>
            </w:r>
            <w:r w:rsidRPr="001970BA">
              <w:rPr>
                <w:rFonts w:eastAsia="Batang"/>
              </w:rPr>
              <w:t xml:space="preserve">  </w:t>
            </w:r>
            <w:r w:rsidR="00324A4C" w:rsidRPr="001970BA">
              <w:rPr>
                <w:rFonts w:eastAsia="Batang"/>
              </w:rPr>
              <w:t>Total</w:t>
            </w:r>
          </w:p>
        </w:tc>
        <w:tc>
          <w:tcPr>
            <w:tcW w:w="2527" w:type="dxa"/>
          </w:tcPr>
          <w:p w:rsidR="00487D39" w:rsidRPr="001970BA" w:rsidRDefault="00487D39" w:rsidP="00EF1FF2">
            <w:pPr>
              <w:rPr>
                <w:rFonts w:eastAsia="Batang"/>
              </w:rPr>
            </w:pPr>
          </w:p>
        </w:tc>
      </w:tr>
    </w:tbl>
    <w:p w:rsidR="00390C59" w:rsidRPr="001970BA" w:rsidRDefault="00390C59" w:rsidP="00EF1FF2">
      <w:pPr>
        <w:rPr>
          <w:rFonts w:eastAsia="Batang"/>
        </w:rPr>
      </w:pP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  <w:gridCol w:w="236"/>
      </w:tblGrid>
      <w:tr w:rsidR="00487D39" w:rsidRPr="001970BA" w:rsidTr="003637CD">
        <w:trPr>
          <w:gridAfter w:val="1"/>
          <w:wAfter w:w="236" w:type="dxa"/>
        </w:trPr>
        <w:tc>
          <w:tcPr>
            <w:tcW w:w="11016" w:type="dxa"/>
            <w:shd w:val="clear" w:color="auto" w:fill="95B3D7"/>
          </w:tcPr>
          <w:p w:rsidR="00487D39" w:rsidRPr="001970BA" w:rsidRDefault="00D70324" w:rsidP="00937279">
            <w:pPr>
              <w:rPr>
                <w:b/>
              </w:rPr>
            </w:pPr>
            <w:r w:rsidRPr="001970BA">
              <w:rPr>
                <w:b/>
              </w:rPr>
              <w:t>Modalitate de plată</w:t>
            </w:r>
          </w:p>
        </w:tc>
      </w:tr>
      <w:tr w:rsidR="003B52DA" w:rsidRPr="001970BA" w:rsidTr="003637CD">
        <w:trPr>
          <w:gridAfter w:val="1"/>
          <w:wAfter w:w="236" w:type="dxa"/>
        </w:trPr>
        <w:tc>
          <w:tcPr>
            <w:tcW w:w="11016" w:type="dxa"/>
          </w:tcPr>
          <w:p w:rsidR="003B52DA" w:rsidRPr="001970BA" w:rsidRDefault="00D70324" w:rsidP="00937279">
            <w:r w:rsidRPr="001970BA">
              <w:t>Plata se face în lei (RON) prin transfer bancar</w:t>
            </w:r>
          </w:p>
        </w:tc>
      </w:tr>
      <w:tr w:rsidR="00487D39" w:rsidRPr="001970BA" w:rsidTr="003637CD">
        <w:tc>
          <w:tcPr>
            <w:tcW w:w="11016" w:type="dxa"/>
          </w:tcPr>
          <w:p w:rsidR="00542254" w:rsidRPr="001970BA" w:rsidRDefault="00542254" w:rsidP="003637CD">
            <w:pPr>
              <w:spacing w:before="60" w:after="60"/>
              <w:ind w:right="180"/>
              <w:rPr>
                <w:lang w:eastAsia="pl-PL"/>
              </w:rPr>
            </w:pPr>
            <w:r w:rsidRPr="001970BA">
              <w:rPr>
                <w:lang w:eastAsia="pl-PL"/>
              </w:rPr>
              <w:t xml:space="preserve">Beneficiar: </w:t>
            </w:r>
            <w:r w:rsidR="00FA3AB9" w:rsidRPr="001970BA">
              <w:rPr>
                <w:lang w:eastAsia="pl-PL"/>
              </w:rPr>
              <w:t>Federatia Serviciilor de Securitate</w:t>
            </w:r>
            <w:r w:rsidRPr="001970BA">
              <w:rPr>
                <w:lang w:eastAsia="pl-PL"/>
              </w:rPr>
              <w:t>,</w:t>
            </w:r>
          </w:p>
          <w:p w:rsidR="00542254" w:rsidRPr="001970BA" w:rsidRDefault="00D70324" w:rsidP="003637CD">
            <w:pPr>
              <w:spacing w:before="60" w:after="60"/>
              <w:ind w:right="180"/>
              <w:rPr>
                <w:lang w:eastAsia="pl-PL"/>
              </w:rPr>
            </w:pPr>
            <w:r w:rsidRPr="001970BA">
              <w:rPr>
                <w:lang w:eastAsia="pl-PL"/>
              </w:rPr>
              <w:t>Număr de cont</w:t>
            </w:r>
            <w:r w:rsidR="00542254" w:rsidRPr="001970BA">
              <w:rPr>
                <w:lang w:eastAsia="pl-PL"/>
              </w:rPr>
              <w:t xml:space="preserve">: </w:t>
            </w:r>
            <w:r w:rsidR="00FA3AB9" w:rsidRPr="001970BA">
              <w:rPr>
                <w:color w:val="FF0000"/>
                <w:lang w:eastAsia="pl-PL"/>
              </w:rPr>
              <w:t>RO92BTRL04301205R27608XX</w:t>
            </w:r>
            <w:r w:rsidR="00542254" w:rsidRPr="001970BA">
              <w:rPr>
                <w:color w:val="FF0000"/>
                <w:lang w:eastAsia="pl-PL"/>
              </w:rPr>
              <w:t xml:space="preserve">, swift </w:t>
            </w:r>
            <w:r w:rsidR="00FA3AB9" w:rsidRPr="001970BA">
              <w:rPr>
                <w:color w:val="FF0000"/>
                <w:lang w:eastAsia="pl-PL"/>
              </w:rPr>
              <w:t xml:space="preserve">BTRLRO22 </w:t>
            </w:r>
            <w:r w:rsidR="00542254" w:rsidRPr="001970BA">
              <w:rPr>
                <w:color w:val="FF0000"/>
                <w:lang w:eastAsia="pl-PL"/>
              </w:rPr>
              <w:t xml:space="preserve"> </w:t>
            </w:r>
            <w:r w:rsidRPr="001970BA">
              <w:rPr>
                <w:color w:val="FF0000"/>
                <w:lang w:eastAsia="pl-PL"/>
              </w:rPr>
              <w:t>la</w:t>
            </w:r>
            <w:r w:rsidR="00542254" w:rsidRPr="001970BA">
              <w:rPr>
                <w:color w:val="FF0000"/>
                <w:lang w:eastAsia="pl-PL"/>
              </w:rPr>
              <w:t xml:space="preserve"> </w:t>
            </w:r>
            <w:r w:rsidR="00FA3AB9" w:rsidRPr="001970BA">
              <w:rPr>
                <w:color w:val="FF0000"/>
                <w:lang w:eastAsia="pl-PL"/>
              </w:rPr>
              <w:t>BANCA TRANSILVANIA</w:t>
            </w:r>
          </w:p>
          <w:p w:rsidR="00487D39" w:rsidRPr="001970BA" w:rsidRDefault="00487D39" w:rsidP="00937279"/>
        </w:tc>
        <w:tc>
          <w:tcPr>
            <w:tcW w:w="236" w:type="dxa"/>
          </w:tcPr>
          <w:p w:rsidR="00487D39" w:rsidRPr="001970BA" w:rsidRDefault="00487D39" w:rsidP="00937279"/>
        </w:tc>
      </w:tr>
    </w:tbl>
    <w:p w:rsidR="00937279" w:rsidRPr="001970BA" w:rsidRDefault="004E3DAC" w:rsidP="00EF1FF2">
      <w:pPr>
        <w:rPr>
          <w:b/>
        </w:rPr>
      </w:pPr>
      <w:r w:rsidRPr="001970BA">
        <w:rPr>
          <w:b/>
        </w:rPr>
        <w:t xml:space="preserve"> Sau online </w:t>
      </w:r>
      <w:hyperlink r:id="rId10" w:history="1">
        <w:r w:rsidRPr="001970BA">
          <w:rPr>
            <w:rStyle w:val="Hyperlink"/>
            <w:b/>
          </w:rPr>
          <w:t>http://ziuasecuritatiiprivate.ro/cumpara-bilet/</w:t>
        </w:r>
      </w:hyperlink>
    </w:p>
    <w:p w:rsidR="005F21EC" w:rsidRPr="001970BA" w:rsidRDefault="005F21EC" w:rsidP="00EF1FF2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D54E2" w:rsidRPr="001970BA" w:rsidTr="00F57101">
        <w:trPr>
          <w:trHeight w:val="647"/>
        </w:trPr>
        <w:tc>
          <w:tcPr>
            <w:tcW w:w="11016" w:type="dxa"/>
            <w:gridSpan w:val="2"/>
            <w:shd w:val="clear" w:color="auto" w:fill="95B3D7"/>
          </w:tcPr>
          <w:p w:rsidR="007D54E2" w:rsidRPr="001970BA" w:rsidRDefault="00D70324" w:rsidP="007D54E2">
            <w:r w:rsidRPr="001970BA">
              <w:t>Vă rugăm să completați și să trimiteți acest formular până la data de</w:t>
            </w:r>
            <w:r w:rsidR="00FA3AB9" w:rsidRPr="001970BA">
              <w:t xml:space="preserve"> </w:t>
            </w:r>
            <w:r w:rsidR="001970BA">
              <w:t>09</w:t>
            </w:r>
            <w:r w:rsidR="0071045A" w:rsidRPr="001970BA">
              <w:t>.11.201</w:t>
            </w:r>
            <w:r w:rsidR="001970BA">
              <w:t>7</w:t>
            </w:r>
          </w:p>
          <w:p w:rsidR="007D54E2" w:rsidRPr="001970BA" w:rsidRDefault="00D70324" w:rsidP="00487D39">
            <w:r w:rsidRPr="001970BA">
              <w:t>CĂTRE</w:t>
            </w:r>
            <w:r w:rsidR="007D54E2" w:rsidRPr="001970BA">
              <w:t>:</w:t>
            </w:r>
          </w:p>
        </w:tc>
      </w:tr>
      <w:tr w:rsidR="00487D39" w:rsidRPr="001970BA" w:rsidTr="003637CD">
        <w:trPr>
          <w:trHeight w:val="1367"/>
        </w:trPr>
        <w:tc>
          <w:tcPr>
            <w:tcW w:w="5508" w:type="dxa"/>
          </w:tcPr>
          <w:p w:rsidR="003B52DA" w:rsidRPr="001970BA" w:rsidRDefault="00896C74" w:rsidP="003637CD">
            <w:pPr>
              <w:spacing w:before="200"/>
              <w:rPr>
                <w:rFonts w:eastAsia="Batang"/>
              </w:rPr>
            </w:pPr>
            <w:r w:rsidRPr="001970BA">
              <w:rPr>
                <w:rFonts w:eastAsia="Batang"/>
              </w:rPr>
              <w:t>Bogdan Buzdugan</w:t>
            </w:r>
            <w:r w:rsidR="003B52DA" w:rsidRPr="001970BA">
              <w:rPr>
                <w:rFonts w:eastAsia="Batang"/>
              </w:rPr>
              <w:t xml:space="preserve"> </w:t>
            </w:r>
            <w:r w:rsidRPr="001970BA">
              <w:rPr>
                <w:rFonts w:eastAsia="Batang"/>
                <w:i/>
              </w:rPr>
              <w:t>Secretar General</w:t>
            </w:r>
            <w:r w:rsidR="003B52DA" w:rsidRPr="001970BA">
              <w:rPr>
                <w:i/>
              </w:rPr>
              <w:t xml:space="preserve">  </w:t>
            </w:r>
          </w:p>
          <w:p w:rsidR="00F57101" w:rsidRPr="001970BA" w:rsidRDefault="00D70324" w:rsidP="003B52DA">
            <w:r w:rsidRPr="001970BA">
              <w:t>Federația Serviciilor de Securitate din România</w:t>
            </w:r>
          </w:p>
          <w:p w:rsidR="00487D39" w:rsidRPr="001970BA" w:rsidRDefault="00487D39" w:rsidP="003B52DA">
            <w:pPr>
              <w:rPr>
                <w:rFonts w:eastAsia="Batang"/>
              </w:rPr>
            </w:pPr>
          </w:p>
        </w:tc>
        <w:tc>
          <w:tcPr>
            <w:tcW w:w="5508" w:type="dxa"/>
          </w:tcPr>
          <w:p w:rsidR="003B52DA" w:rsidRPr="001970BA" w:rsidRDefault="003B52DA" w:rsidP="003B52DA">
            <w:pPr>
              <w:rPr>
                <w:rFonts w:eastAsia="Batang"/>
                <w:u w:val="single"/>
              </w:rPr>
            </w:pPr>
          </w:p>
          <w:p w:rsidR="003B52DA" w:rsidRPr="001970BA" w:rsidRDefault="008A47D0" w:rsidP="003B52DA">
            <w:pPr>
              <w:rPr>
                <w:rFonts w:eastAsia="Batang"/>
                <w:u w:val="single"/>
              </w:rPr>
            </w:pPr>
            <w:hyperlink r:id="rId11" w:history="1">
              <w:r w:rsidR="00F57101" w:rsidRPr="001970BA">
                <w:rPr>
                  <w:rStyle w:val="Hyperlink"/>
                  <w:rFonts w:eastAsia="Batang"/>
                </w:rPr>
                <w:t>office@fss.org.ro</w:t>
              </w:r>
            </w:hyperlink>
          </w:p>
          <w:p w:rsidR="00F57101" w:rsidRPr="001970BA" w:rsidRDefault="00F57101" w:rsidP="003B52DA">
            <w:pPr>
              <w:rPr>
                <w:rFonts w:eastAsia="Batang"/>
              </w:rPr>
            </w:pPr>
          </w:p>
          <w:p w:rsidR="00F57101" w:rsidRPr="001970BA" w:rsidRDefault="00F57101" w:rsidP="003B52DA">
            <w:pPr>
              <w:rPr>
                <w:rFonts w:eastAsia="Batang"/>
              </w:rPr>
            </w:pPr>
          </w:p>
          <w:p w:rsidR="00487D39" w:rsidRPr="001970BA" w:rsidRDefault="00487D39" w:rsidP="00EF1FF2">
            <w:pPr>
              <w:rPr>
                <w:rFonts w:eastAsia="Batang"/>
              </w:rPr>
            </w:pPr>
          </w:p>
        </w:tc>
      </w:tr>
    </w:tbl>
    <w:p w:rsidR="007D59CD" w:rsidRPr="001970BA" w:rsidRDefault="007D59CD" w:rsidP="007D59CD">
      <w:pPr>
        <w:autoSpaceDE w:val="0"/>
        <w:autoSpaceDN w:val="0"/>
        <w:adjustRightInd w:val="0"/>
        <w:jc w:val="both"/>
        <w:rPr>
          <w:b/>
          <w:bCs/>
          <w:color w:val="1F1A17"/>
          <w:szCs w:val="18"/>
        </w:rPr>
      </w:pPr>
    </w:p>
    <w:p w:rsidR="00390C59" w:rsidRPr="001970BA" w:rsidRDefault="007D59CD" w:rsidP="0039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1F1A17"/>
          <w:sz w:val="16"/>
          <w:szCs w:val="16"/>
        </w:rPr>
      </w:pPr>
      <w:r w:rsidRPr="001970BA">
        <w:rPr>
          <w:color w:val="1F1A17"/>
          <w:sz w:val="16"/>
          <w:szCs w:val="16"/>
        </w:rPr>
        <w:t>Comisioanele bancare sunt în sarcina firmei plătitoare şi vor fi achitate de aceasta în plus faţã de suma reprezentând înregistrarea.</w:t>
      </w:r>
    </w:p>
    <w:p w:rsidR="00390C59" w:rsidRPr="001970BA" w:rsidRDefault="007D59CD" w:rsidP="0039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1F1A17"/>
          <w:sz w:val="16"/>
          <w:szCs w:val="16"/>
        </w:rPr>
      </w:pPr>
      <w:r w:rsidRPr="001970BA">
        <w:rPr>
          <w:color w:val="1F1A17"/>
          <w:sz w:val="16"/>
          <w:szCs w:val="16"/>
        </w:rPr>
        <w:t xml:space="preserve">Vã rugãm sã vã asiguraţi cã aţi completat pe ordinele de platã şi actele de transfer bancar numele firmei </w:t>
      </w:r>
      <w:r w:rsidRPr="001970BA">
        <w:rPr>
          <w:sz w:val="16"/>
          <w:szCs w:val="16"/>
        </w:rPr>
        <w:t xml:space="preserve">dumneavoastră şi denumirea evenimentului- " </w:t>
      </w:r>
      <w:hyperlink r:id="rId12" w:history="1">
        <w:r w:rsidRPr="001970BA">
          <w:rPr>
            <w:rStyle w:val="Hyperlink"/>
            <w:color w:val="auto"/>
            <w:sz w:val="16"/>
            <w:szCs w:val="16"/>
            <w:u w:val="none"/>
          </w:rPr>
          <w:t>Romanian OSPAs – Trofeul pentru Excelenta Profesionala in Securitate</w:t>
        </w:r>
      </w:hyperlink>
      <w:r w:rsidRPr="001970BA">
        <w:rPr>
          <w:sz w:val="16"/>
          <w:szCs w:val="16"/>
        </w:rPr>
        <w:t>”</w:t>
      </w:r>
    </w:p>
    <w:p w:rsidR="007D59CD" w:rsidRPr="001970BA" w:rsidRDefault="007D59CD" w:rsidP="00390C5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1F1A17"/>
          <w:sz w:val="16"/>
          <w:szCs w:val="16"/>
        </w:rPr>
      </w:pPr>
      <w:r w:rsidRPr="001970BA">
        <w:rPr>
          <w:sz w:val="16"/>
          <w:szCs w:val="16"/>
        </w:rPr>
        <w:t>Vã rugãm sã transmiteţi o copie a ordinului de platã prin fax, sau scanat prin e-mail. Confirmarea participării dumneavoastră la conferinţă se va efectua de organizatori după încasarea taxelor de participare.</w:t>
      </w:r>
    </w:p>
    <w:p w:rsidR="00896C74" w:rsidRPr="001970BA" w:rsidRDefault="00896C74" w:rsidP="00EF1FF2">
      <w:pPr>
        <w:rPr>
          <w:rFonts w:eastAsia="Batang"/>
          <w:sz w:val="16"/>
          <w:szCs w:val="16"/>
          <w:u w:val="single"/>
        </w:rPr>
      </w:pPr>
    </w:p>
    <w:p w:rsidR="00937279" w:rsidRPr="001970BA" w:rsidRDefault="00D70324" w:rsidP="00EF1FF2">
      <w:pPr>
        <w:rPr>
          <w:rFonts w:eastAsia="Batang"/>
          <w:sz w:val="16"/>
          <w:szCs w:val="16"/>
          <w:u w:val="single"/>
        </w:rPr>
      </w:pPr>
      <w:r w:rsidRPr="001970BA">
        <w:rPr>
          <w:rFonts w:eastAsia="Batang"/>
          <w:sz w:val="16"/>
          <w:szCs w:val="16"/>
          <w:u w:val="single"/>
        </w:rPr>
        <w:t>POLITICĂ DE ANULARE</w:t>
      </w:r>
      <w:r w:rsidR="00937279" w:rsidRPr="001970BA">
        <w:rPr>
          <w:rFonts w:eastAsia="Batang"/>
          <w:sz w:val="16"/>
          <w:szCs w:val="16"/>
          <w:u w:val="single"/>
        </w:rPr>
        <w:t>:</w:t>
      </w:r>
    </w:p>
    <w:p w:rsidR="00937279" w:rsidRPr="001970BA" w:rsidRDefault="00937279" w:rsidP="00EF1FF2">
      <w:pPr>
        <w:rPr>
          <w:rFonts w:eastAsia="Batang"/>
          <w:sz w:val="16"/>
          <w:szCs w:val="16"/>
          <w:u w:val="single"/>
        </w:rPr>
      </w:pPr>
    </w:p>
    <w:p w:rsidR="00D70324" w:rsidRPr="001970BA" w:rsidRDefault="00D70324" w:rsidP="00937279">
      <w:pPr>
        <w:numPr>
          <w:ilvl w:val="0"/>
          <w:numId w:val="7"/>
        </w:numPr>
        <w:rPr>
          <w:rFonts w:eastAsia="Batang"/>
          <w:sz w:val="16"/>
          <w:szCs w:val="16"/>
        </w:rPr>
      </w:pPr>
      <w:r w:rsidRPr="001970BA">
        <w:rPr>
          <w:rFonts w:eastAsia="Batang"/>
          <w:sz w:val="16"/>
          <w:szCs w:val="16"/>
        </w:rPr>
        <w:t xml:space="preserve">Pentru anulările anunțate cu 30 de zile înaine de </w:t>
      </w:r>
      <w:r w:rsidR="001C43A4" w:rsidRPr="001970BA">
        <w:rPr>
          <w:rFonts w:eastAsia="Batang"/>
          <w:sz w:val="16"/>
          <w:szCs w:val="16"/>
        </w:rPr>
        <w:t>eveniment</w:t>
      </w:r>
      <w:r w:rsidRPr="001970BA">
        <w:rPr>
          <w:rFonts w:eastAsia="Batang"/>
          <w:sz w:val="16"/>
          <w:szCs w:val="16"/>
        </w:rPr>
        <w:t xml:space="preserve"> nu se percep penalizări. </w:t>
      </w:r>
    </w:p>
    <w:p w:rsidR="00D70324" w:rsidRPr="001970BA" w:rsidRDefault="00D70324" w:rsidP="00937279">
      <w:pPr>
        <w:numPr>
          <w:ilvl w:val="0"/>
          <w:numId w:val="7"/>
        </w:numPr>
        <w:rPr>
          <w:rFonts w:eastAsia="Batang"/>
          <w:sz w:val="16"/>
          <w:szCs w:val="16"/>
        </w:rPr>
      </w:pPr>
      <w:r w:rsidRPr="001970BA">
        <w:rPr>
          <w:rFonts w:eastAsia="Batang"/>
          <w:sz w:val="16"/>
          <w:szCs w:val="16"/>
        </w:rPr>
        <w:t xml:space="preserve">Pentru anulările anunțate cu 29-15 înainte de </w:t>
      </w:r>
      <w:r w:rsidR="001C43A4" w:rsidRPr="001970BA">
        <w:rPr>
          <w:rFonts w:eastAsia="Batang"/>
          <w:sz w:val="16"/>
          <w:szCs w:val="16"/>
        </w:rPr>
        <w:t>eveniment</w:t>
      </w:r>
      <w:r w:rsidRPr="001970BA">
        <w:rPr>
          <w:rFonts w:eastAsia="Batang"/>
          <w:sz w:val="16"/>
          <w:szCs w:val="16"/>
        </w:rPr>
        <w:t xml:space="preserve"> se taxează 50% din costurile</w:t>
      </w:r>
      <w:r w:rsidR="001C43A4" w:rsidRPr="001970BA">
        <w:rPr>
          <w:rFonts w:eastAsia="Batang"/>
          <w:sz w:val="16"/>
          <w:szCs w:val="16"/>
        </w:rPr>
        <w:t xml:space="preserve"> biletelor</w:t>
      </w:r>
      <w:r w:rsidRPr="001970BA">
        <w:rPr>
          <w:rFonts w:eastAsia="Batang"/>
          <w:sz w:val="16"/>
          <w:szCs w:val="16"/>
        </w:rPr>
        <w:t xml:space="preserve"> rezervate</w:t>
      </w:r>
      <w:r w:rsidR="00B6398A" w:rsidRPr="001970BA">
        <w:rPr>
          <w:rFonts w:eastAsia="Batang"/>
          <w:sz w:val="16"/>
          <w:szCs w:val="16"/>
        </w:rPr>
        <w:t xml:space="preserve"> inițial</w:t>
      </w:r>
      <w:r w:rsidRPr="001970BA">
        <w:rPr>
          <w:rFonts w:eastAsia="Batang"/>
          <w:sz w:val="16"/>
          <w:szCs w:val="16"/>
        </w:rPr>
        <w:t>.</w:t>
      </w:r>
    </w:p>
    <w:p w:rsidR="00D70324" w:rsidRPr="001970BA" w:rsidRDefault="00D70324" w:rsidP="00381C85">
      <w:pPr>
        <w:numPr>
          <w:ilvl w:val="0"/>
          <w:numId w:val="7"/>
        </w:numPr>
        <w:rPr>
          <w:rFonts w:eastAsia="Batang"/>
          <w:sz w:val="16"/>
          <w:szCs w:val="16"/>
        </w:rPr>
      </w:pPr>
      <w:r w:rsidRPr="001970BA">
        <w:rPr>
          <w:rFonts w:eastAsia="Batang"/>
          <w:sz w:val="16"/>
          <w:szCs w:val="16"/>
        </w:rPr>
        <w:t xml:space="preserve">Pentru anulările anunțate cu 14-9 zile înainte de </w:t>
      </w:r>
      <w:r w:rsidR="001C43A4" w:rsidRPr="001970BA">
        <w:rPr>
          <w:rFonts w:eastAsia="Batang"/>
          <w:sz w:val="16"/>
          <w:szCs w:val="16"/>
        </w:rPr>
        <w:t xml:space="preserve">eveniment </w:t>
      </w:r>
      <w:r w:rsidR="00B6398A" w:rsidRPr="001970BA">
        <w:rPr>
          <w:rFonts w:eastAsia="Batang"/>
          <w:sz w:val="16"/>
          <w:szCs w:val="16"/>
        </w:rPr>
        <w:t xml:space="preserve">se taxează 85% din costurile </w:t>
      </w:r>
      <w:r w:rsidR="001C43A4" w:rsidRPr="001970BA">
        <w:rPr>
          <w:rFonts w:eastAsia="Batang"/>
          <w:sz w:val="16"/>
          <w:szCs w:val="16"/>
        </w:rPr>
        <w:t xml:space="preserve">biletelor </w:t>
      </w:r>
      <w:r w:rsidR="00B6398A" w:rsidRPr="001970BA">
        <w:rPr>
          <w:rFonts w:eastAsia="Batang"/>
          <w:sz w:val="16"/>
          <w:szCs w:val="16"/>
        </w:rPr>
        <w:t>rezervate inițial.</w:t>
      </w:r>
    </w:p>
    <w:p w:rsidR="004C6FE6" w:rsidRPr="001970BA" w:rsidRDefault="00B6398A" w:rsidP="001C43A4">
      <w:pPr>
        <w:numPr>
          <w:ilvl w:val="0"/>
          <w:numId w:val="7"/>
        </w:numPr>
        <w:rPr>
          <w:rFonts w:eastAsia="Batang"/>
          <w:b/>
          <w:sz w:val="16"/>
          <w:szCs w:val="16"/>
        </w:rPr>
      </w:pPr>
      <w:r w:rsidRPr="001970BA">
        <w:rPr>
          <w:rFonts w:eastAsia="Batang"/>
          <w:sz w:val="16"/>
          <w:szCs w:val="16"/>
        </w:rPr>
        <w:t xml:space="preserve">Pentru anulările anunțate cu 7 zile înainte de </w:t>
      </w:r>
      <w:r w:rsidR="001C43A4" w:rsidRPr="001970BA">
        <w:rPr>
          <w:rFonts w:eastAsia="Batang"/>
          <w:sz w:val="16"/>
          <w:szCs w:val="16"/>
        </w:rPr>
        <w:t>eveniment</w:t>
      </w:r>
      <w:r w:rsidRPr="001970BA">
        <w:rPr>
          <w:rFonts w:eastAsia="Batang"/>
          <w:sz w:val="16"/>
          <w:szCs w:val="16"/>
        </w:rPr>
        <w:t xml:space="preserve"> se taxează 100% din costurile </w:t>
      </w:r>
      <w:r w:rsidR="001C43A4" w:rsidRPr="001970BA">
        <w:rPr>
          <w:rFonts w:eastAsia="Batang"/>
          <w:sz w:val="16"/>
          <w:szCs w:val="16"/>
        </w:rPr>
        <w:t xml:space="preserve">biletelor </w:t>
      </w:r>
      <w:r w:rsidRPr="001970BA">
        <w:rPr>
          <w:rFonts w:eastAsia="Batang"/>
          <w:sz w:val="16"/>
          <w:szCs w:val="16"/>
        </w:rPr>
        <w:t xml:space="preserve"> rezervate inițial.</w:t>
      </w:r>
      <w:r w:rsidR="001C43A4" w:rsidRPr="001970BA">
        <w:rPr>
          <w:rFonts w:eastAsia="Batang"/>
          <w:sz w:val="22"/>
          <w:szCs w:val="22"/>
        </w:rPr>
        <w:tab/>
      </w:r>
    </w:p>
    <w:sectPr w:rsidR="004C6FE6" w:rsidRPr="001970BA" w:rsidSect="00C40785">
      <w:headerReference w:type="default" r:id="rId13"/>
      <w:footerReference w:type="even" r:id="rId14"/>
      <w:footerReference w:type="default" r:id="rId15"/>
      <w:pgSz w:w="11906" w:h="16838" w:code="9"/>
      <w:pgMar w:top="720" w:right="204" w:bottom="181" w:left="902" w:header="10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D0" w:rsidRDefault="008A47D0">
      <w:r>
        <w:separator/>
      </w:r>
    </w:p>
  </w:endnote>
  <w:endnote w:type="continuationSeparator" w:id="0">
    <w:p w:rsidR="008A47D0" w:rsidRDefault="008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9B" w:rsidRDefault="00EE5A9A" w:rsidP="00EE2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B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C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C1B9B" w:rsidRDefault="006C1B9B" w:rsidP="003441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9B" w:rsidRDefault="006C1B9B" w:rsidP="00344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D0" w:rsidRDefault="008A47D0">
      <w:r>
        <w:separator/>
      </w:r>
    </w:p>
  </w:footnote>
  <w:footnote w:type="continuationSeparator" w:id="0">
    <w:p w:rsidR="008A47D0" w:rsidRDefault="008A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22" w:rsidRDefault="00E6548F">
    <w:pPr>
      <w:pStyle w:val="Header"/>
      <w:tabs>
        <w:tab w:val="clear" w:pos="4153"/>
        <w:tab w:val="clear" w:pos="8306"/>
        <w:tab w:val="left" w:pos="132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E2056C3" wp14:editId="29AD3794">
          <wp:simplePos x="0" y="0"/>
          <wp:positionH relativeFrom="margin">
            <wp:posOffset>-801370</wp:posOffset>
          </wp:positionH>
          <wp:positionV relativeFrom="margin">
            <wp:posOffset>-2711450</wp:posOffset>
          </wp:positionV>
          <wp:extent cx="3544570" cy="1247775"/>
          <wp:effectExtent l="19050" t="19050" r="17780" b="28575"/>
          <wp:wrapSquare wrapText="bothSides"/>
          <wp:docPr id="6" name="Picture 6" descr="O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878"/>
                  <a:stretch>
                    <a:fillRect/>
                  </a:stretch>
                </pic:blipFill>
                <pic:spPr bwMode="auto">
                  <a:xfrm>
                    <a:off x="0" y="0"/>
                    <a:ext cx="3544570" cy="1247775"/>
                  </a:xfrm>
                  <a:prstGeom prst="rect">
                    <a:avLst/>
                  </a:prstGeom>
                  <a:noFill/>
                  <a:ln w="19050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53A0034" wp14:editId="4D26CA1E">
          <wp:simplePos x="0" y="0"/>
          <wp:positionH relativeFrom="margin">
            <wp:posOffset>5970905</wp:posOffset>
          </wp:positionH>
          <wp:positionV relativeFrom="margin">
            <wp:posOffset>-2349500</wp:posOffset>
          </wp:positionV>
          <wp:extent cx="986790" cy="838200"/>
          <wp:effectExtent l="19050" t="0" r="3810" b="0"/>
          <wp:wrapSquare wrapText="bothSides"/>
          <wp:docPr id="5" name="Picture 5" descr="logo_f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D2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24CB38" wp14:editId="729519E1">
          <wp:simplePos x="0" y="0"/>
          <wp:positionH relativeFrom="margin">
            <wp:posOffset>-582295</wp:posOffset>
          </wp:positionH>
          <wp:positionV relativeFrom="margin">
            <wp:posOffset>-2749550</wp:posOffset>
          </wp:positionV>
          <wp:extent cx="7650480" cy="1304925"/>
          <wp:effectExtent l="19050" t="0" r="7620" b="0"/>
          <wp:wrapSquare wrapText="bothSides"/>
          <wp:docPr id="4" name="Picture 4" descr="bokeh-421092-e141405419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keh-421092-e141405419030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30147" b="45775"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1B9B" w:rsidRDefault="006C1B9B">
    <w:pPr>
      <w:pStyle w:val="Header"/>
      <w:tabs>
        <w:tab w:val="clear" w:pos="4153"/>
        <w:tab w:val="clear" w:pos="8306"/>
        <w:tab w:val="left" w:pos="1320"/>
      </w:tabs>
    </w:pPr>
    <w:r>
      <w:tab/>
      <w:t xml:space="preserve">                                                           </w:t>
    </w:r>
  </w:p>
  <w:p w:rsidR="006C1B9B" w:rsidRDefault="00086209">
    <w:pPr>
      <w:pStyle w:val="Header"/>
      <w:tabs>
        <w:tab w:val="clear" w:pos="4153"/>
        <w:tab w:val="clear" w:pos="8306"/>
        <w:tab w:val="left" w:pos="132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2540</wp:posOffset>
              </wp:positionV>
              <wp:extent cx="7218680" cy="845185"/>
              <wp:effectExtent l="0" t="254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B9B" w:rsidRDefault="006C1B9B" w:rsidP="006F5EB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6C1B9B" w:rsidRDefault="006C1B9B" w:rsidP="006F5EB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București, 1</w:t>
                          </w:r>
                          <w:r w:rsidR="000862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noiembrie, 201</w:t>
                          </w:r>
                          <w:r w:rsidR="000862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  <w:p w:rsidR="006C1B9B" w:rsidRDefault="006C1B9B" w:rsidP="006F5EB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JW  Marriott Grand Hotel</w:t>
                          </w:r>
                          <w:r w:rsidR="00E6548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</w:t>
                          </w:r>
                          <w:r w:rsidR="00E6548F" w:rsidRPr="00E6548F">
                            <w:rPr>
                              <w:b/>
                              <w:lang w:eastAsia="pl-PL"/>
                            </w:rPr>
                            <w:t>Federatia Serviciilor de Securitate</w:t>
                          </w:r>
                          <w:r w:rsidR="00E6548F" w:rsidRPr="00E6548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</w:t>
                          </w:r>
                        </w:p>
                        <w:p w:rsidR="006C1B9B" w:rsidRDefault="006C1B9B" w:rsidP="006F5EB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6C1B9B" w:rsidRPr="00F9148C" w:rsidRDefault="006C1B9B" w:rsidP="006F5EBF"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  <w:p w:rsidR="006C1B9B" w:rsidRPr="006F5EBF" w:rsidRDefault="006C1B9B" w:rsidP="006F5E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75pt;margin-top:.2pt;width:568.4pt;height:6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mt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" filled="f" stroked="f">
              <v:textbox>
                <w:txbxContent>
                  <w:p w:rsidR="006C1B9B" w:rsidRDefault="006C1B9B" w:rsidP="006F5EB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6C1B9B" w:rsidRDefault="006C1B9B" w:rsidP="006F5EB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București, 1</w:t>
                    </w:r>
                    <w:r w:rsidR="000862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noiembrie, 201</w:t>
                    </w:r>
                    <w:r w:rsidR="000862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  <w:p w:rsidR="006C1B9B" w:rsidRDefault="006C1B9B" w:rsidP="006F5EB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JW  Marriott Grand Hotel</w:t>
                    </w:r>
                    <w:r w:rsidR="00E6548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   </w:t>
                    </w:r>
                    <w:r w:rsidR="00E6548F" w:rsidRPr="00E6548F">
                      <w:rPr>
                        <w:b/>
                        <w:lang w:eastAsia="pl-PL"/>
                      </w:rPr>
                      <w:t>Federatia Serviciilor de Securitate</w:t>
                    </w:r>
                    <w:r w:rsidR="00E6548F" w:rsidRPr="00E6548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6C1B9B" w:rsidRDefault="006C1B9B" w:rsidP="006F5EB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6C1B9B" w:rsidRPr="00F9148C" w:rsidRDefault="006C1B9B" w:rsidP="006F5EBF"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</w:t>
                    </w:r>
                  </w:p>
                  <w:p w:rsidR="006C1B9B" w:rsidRPr="006F5EBF" w:rsidRDefault="006C1B9B" w:rsidP="006F5EBF"/>
                </w:txbxContent>
              </v:textbox>
            </v:shape>
          </w:pict>
        </mc:Fallback>
      </mc:AlternateContent>
    </w:r>
    <w:r w:rsidR="006C1B9B">
      <w:t xml:space="preserve">                                 </w:t>
    </w:r>
    <w:r w:rsidR="00440D22">
      <w:t xml:space="preserve">                               </w:t>
    </w:r>
    <w:r w:rsidR="006C1B9B">
      <w:t xml:space="preserve">                                    </w:t>
    </w:r>
  </w:p>
  <w:p w:rsidR="006C1B9B" w:rsidRDefault="006C1B9B">
    <w:pPr>
      <w:pStyle w:val="Header"/>
      <w:tabs>
        <w:tab w:val="clear" w:pos="4153"/>
        <w:tab w:val="clear" w:pos="8306"/>
        <w:tab w:val="left" w:pos="1320"/>
      </w:tabs>
    </w:pPr>
  </w:p>
  <w:p w:rsidR="006C1B9B" w:rsidRDefault="006C1B9B">
    <w:pPr>
      <w:pStyle w:val="Header"/>
      <w:tabs>
        <w:tab w:val="clear" w:pos="4153"/>
        <w:tab w:val="clear" w:pos="8306"/>
        <w:tab w:val="left" w:pos="1320"/>
      </w:tabs>
    </w:pPr>
  </w:p>
  <w:p w:rsidR="006C1B9B" w:rsidRPr="00C40785" w:rsidRDefault="006C1B9B" w:rsidP="00C40785">
    <w:pPr>
      <w:pStyle w:val="Header"/>
      <w:tabs>
        <w:tab w:val="clear" w:pos="4153"/>
        <w:tab w:val="clear" w:pos="8306"/>
        <w:tab w:val="left" w:pos="1320"/>
      </w:tabs>
    </w:pPr>
    <w:r>
      <w:t xml:space="preserve">                                                          </w:t>
    </w:r>
    <w:r>
      <w:rPr>
        <w:b/>
        <w:lang w:val="it-IT"/>
      </w:rPr>
      <w:t xml:space="preserve">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                   </w:t>
    </w:r>
  </w:p>
  <w:p w:rsidR="006C1B9B" w:rsidRDefault="006C1B9B" w:rsidP="00F57101">
    <w:pPr>
      <w:pStyle w:val="Header"/>
      <w:tabs>
        <w:tab w:val="clear" w:pos="4153"/>
        <w:tab w:val="clear" w:pos="8306"/>
        <w:tab w:val="left" w:pos="1320"/>
      </w:tabs>
    </w:pPr>
  </w:p>
  <w:p w:rsidR="006C1B9B" w:rsidRDefault="006C1B9B" w:rsidP="00030F87">
    <w:pPr>
      <w:pStyle w:val="Header"/>
      <w:tabs>
        <w:tab w:val="clear" w:pos="4153"/>
        <w:tab w:val="clear" w:pos="8306"/>
        <w:tab w:val="left" w:pos="1320"/>
      </w:tabs>
      <w:jc w:val="center"/>
      <w:rPr>
        <w:b/>
        <w:color w:val="FF0000"/>
      </w:rPr>
    </w:pPr>
    <w:r w:rsidRPr="00F57101">
      <w:rPr>
        <w:b/>
        <w:color w:val="FF0000"/>
      </w:rPr>
      <w:t>ZIUA SECURIT</w:t>
    </w:r>
    <w:r>
      <w:rPr>
        <w:b/>
        <w:color w:val="FF0000"/>
      </w:rPr>
      <w:t>ĂȚ</w:t>
    </w:r>
    <w:r w:rsidRPr="00F57101">
      <w:rPr>
        <w:b/>
        <w:color w:val="FF0000"/>
      </w:rPr>
      <w:t xml:space="preserve">II </w:t>
    </w:r>
    <w:r>
      <w:rPr>
        <w:b/>
        <w:color w:val="FF0000"/>
      </w:rPr>
      <w:t xml:space="preserve"> </w:t>
    </w:r>
    <w:r w:rsidRPr="00F57101">
      <w:rPr>
        <w:b/>
        <w:color w:val="FF0000"/>
      </w:rPr>
      <w:t xml:space="preserve">PRIVATE </w:t>
    </w:r>
    <w:r>
      <w:rPr>
        <w:b/>
        <w:color w:val="FF0000"/>
      </w:rPr>
      <w:t xml:space="preserve"> Î</w:t>
    </w:r>
    <w:r w:rsidRPr="00F57101">
      <w:rPr>
        <w:b/>
        <w:color w:val="FF0000"/>
      </w:rPr>
      <w:t>N ROM</w:t>
    </w:r>
    <w:r>
      <w:rPr>
        <w:b/>
        <w:color w:val="FF0000"/>
      </w:rPr>
      <w:t>Â</w:t>
    </w:r>
    <w:r w:rsidRPr="00F57101">
      <w:rPr>
        <w:b/>
        <w:color w:val="FF0000"/>
      </w:rPr>
      <w:t>NIA</w:t>
    </w:r>
  </w:p>
  <w:p w:rsidR="006C1B9B" w:rsidRPr="00F57101" w:rsidRDefault="006C1B9B" w:rsidP="00030F87">
    <w:pPr>
      <w:pStyle w:val="Header"/>
      <w:tabs>
        <w:tab w:val="clear" w:pos="4153"/>
        <w:tab w:val="clear" w:pos="8306"/>
        <w:tab w:val="left" w:pos="1320"/>
      </w:tabs>
      <w:jc w:val="center"/>
      <w:rPr>
        <w:b/>
        <w:color w:val="FF0000"/>
      </w:rPr>
    </w:pPr>
  </w:p>
  <w:p w:rsidR="006C1B9B" w:rsidRPr="006C1B9B" w:rsidRDefault="006C1B9B" w:rsidP="00030F87">
    <w:pPr>
      <w:pStyle w:val="Header"/>
      <w:tabs>
        <w:tab w:val="clear" w:pos="4153"/>
        <w:tab w:val="clear" w:pos="8306"/>
        <w:tab w:val="left" w:pos="1320"/>
      </w:tabs>
      <w:jc w:val="center"/>
      <w:rPr>
        <w:b/>
        <w:color w:val="FF0000"/>
        <w:sz w:val="28"/>
        <w:szCs w:val="28"/>
      </w:rPr>
    </w:pPr>
    <w:r w:rsidRPr="006C1B9B">
      <w:rPr>
        <w:b/>
        <w:color w:val="FF0000"/>
        <w:sz w:val="28"/>
        <w:szCs w:val="28"/>
      </w:rPr>
      <w:t>TROFEELE OSPA ROMANIA 201</w:t>
    </w:r>
    <w:r w:rsidR="00086209">
      <w:rPr>
        <w:b/>
        <w:color w:val="FF0000"/>
        <w:sz w:val="28"/>
        <w:szCs w:val="28"/>
      </w:rPr>
      <w:t>7</w:t>
    </w:r>
  </w:p>
  <w:p w:rsidR="006C1B9B" w:rsidRDefault="006C1B9B">
    <w:pPr>
      <w:pStyle w:val="Header"/>
      <w:tabs>
        <w:tab w:val="clear" w:pos="4153"/>
        <w:tab w:val="clear" w:pos="8306"/>
        <w:tab w:val="left" w:pos="1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C41"/>
    <w:multiLevelType w:val="multilevel"/>
    <w:tmpl w:val="C9C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CEB"/>
    <w:multiLevelType w:val="hybridMultilevel"/>
    <w:tmpl w:val="EA30D212"/>
    <w:lvl w:ilvl="0" w:tplc="ECA64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06E58"/>
    <w:multiLevelType w:val="hybridMultilevel"/>
    <w:tmpl w:val="F8BAB55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28EF"/>
    <w:multiLevelType w:val="hybridMultilevel"/>
    <w:tmpl w:val="30547108"/>
    <w:lvl w:ilvl="0" w:tplc="833056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097C"/>
    <w:multiLevelType w:val="hybridMultilevel"/>
    <w:tmpl w:val="10981B4E"/>
    <w:lvl w:ilvl="0" w:tplc="FF947E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CE1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8E15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A98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1CB7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30D7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928F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6629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70B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40D68D7"/>
    <w:multiLevelType w:val="hybridMultilevel"/>
    <w:tmpl w:val="BE3A43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B04A5"/>
    <w:multiLevelType w:val="hybridMultilevel"/>
    <w:tmpl w:val="C92AE5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515C"/>
    <w:multiLevelType w:val="hybridMultilevel"/>
    <w:tmpl w:val="17149C9C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D547F"/>
    <w:multiLevelType w:val="hybridMultilevel"/>
    <w:tmpl w:val="32762E5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57A7B"/>
    <w:multiLevelType w:val="hybridMultilevel"/>
    <w:tmpl w:val="882A2478"/>
    <w:lvl w:ilvl="0" w:tplc="D4B49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433D"/>
    <w:multiLevelType w:val="hybridMultilevel"/>
    <w:tmpl w:val="90FEE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A0307"/>
    <w:multiLevelType w:val="hybridMultilevel"/>
    <w:tmpl w:val="C27CBB64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753F8"/>
    <w:multiLevelType w:val="hybridMultilevel"/>
    <w:tmpl w:val="1E46C196"/>
    <w:lvl w:ilvl="0" w:tplc="80FE2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1278D6"/>
    <w:multiLevelType w:val="hybridMultilevel"/>
    <w:tmpl w:val="0EBEFC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4"/>
    <w:rsid w:val="00030F87"/>
    <w:rsid w:val="00046B2E"/>
    <w:rsid w:val="000477DE"/>
    <w:rsid w:val="00086209"/>
    <w:rsid w:val="00086E7F"/>
    <w:rsid w:val="00095FB9"/>
    <w:rsid w:val="000D18A7"/>
    <w:rsid w:val="000E3676"/>
    <w:rsid w:val="000F23CD"/>
    <w:rsid w:val="000F6723"/>
    <w:rsid w:val="0011464F"/>
    <w:rsid w:val="00173810"/>
    <w:rsid w:val="00187FF4"/>
    <w:rsid w:val="001970BA"/>
    <w:rsid w:val="001B6054"/>
    <w:rsid w:val="001C43A4"/>
    <w:rsid w:val="001C6598"/>
    <w:rsid w:val="001D7B46"/>
    <w:rsid w:val="001E270E"/>
    <w:rsid w:val="00212B35"/>
    <w:rsid w:val="002230E0"/>
    <w:rsid w:val="00282741"/>
    <w:rsid w:val="00287013"/>
    <w:rsid w:val="002A6ED2"/>
    <w:rsid w:val="002B2FDA"/>
    <w:rsid w:val="00324A4C"/>
    <w:rsid w:val="00335CD5"/>
    <w:rsid w:val="00344194"/>
    <w:rsid w:val="00352A63"/>
    <w:rsid w:val="003637CD"/>
    <w:rsid w:val="00381C85"/>
    <w:rsid w:val="00390C59"/>
    <w:rsid w:val="003A1D40"/>
    <w:rsid w:val="003A785E"/>
    <w:rsid w:val="003B52DA"/>
    <w:rsid w:val="003E7EF6"/>
    <w:rsid w:val="00437199"/>
    <w:rsid w:val="00440D22"/>
    <w:rsid w:val="00446717"/>
    <w:rsid w:val="004511E9"/>
    <w:rsid w:val="00487D39"/>
    <w:rsid w:val="004A4179"/>
    <w:rsid w:val="004C6FE6"/>
    <w:rsid w:val="004D2826"/>
    <w:rsid w:val="004D68F2"/>
    <w:rsid w:val="004E3DAC"/>
    <w:rsid w:val="005128EC"/>
    <w:rsid w:val="005316AC"/>
    <w:rsid w:val="00542254"/>
    <w:rsid w:val="0057042B"/>
    <w:rsid w:val="00572128"/>
    <w:rsid w:val="00585F9C"/>
    <w:rsid w:val="0058788E"/>
    <w:rsid w:val="005954A2"/>
    <w:rsid w:val="005A57E6"/>
    <w:rsid w:val="005D0D7F"/>
    <w:rsid w:val="005E2550"/>
    <w:rsid w:val="005F21EC"/>
    <w:rsid w:val="0060296C"/>
    <w:rsid w:val="00625986"/>
    <w:rsid w:val="0066377B"/>
    <w:rsid w:val="00681E81"/>
    <w:rsid w:val="00693FFF"/>
    <w:rsid w:val="006C1B9B"/>
    <w:rsid w:val="006F5760"/>
    <w:rsid w:val="006F5EBF"/>
    <w:rsid w:val="0071045A"/>
    <w:rsid w:val="0072533F"/>
    <w:rsid w:val="00725CA8"/>
    <w:rsid w:val="007628D2"/>
    <w:rsid w:val="00777E44"/>
    <w:rsid w:val="007D54E2"/>
    <w:rsid w:val="007D59CD"/>
    <w:rsid w:val="00821868"/>
    <w:rsid w:val="00827FC7"/>
    <w:rsid w:val="00847DAC"/>
    <w:rsid w:val="00894AD7"/>
    <w:rsid w:val="00896C74"/>
    <w:rsid w:val="008A47D0"/>
    <w:rsid w:val="008E3E8E"/>
    <w:rsid w:val="008F3DD1"/>
    <w:rsid w:val="008F4ED6"/>
    <w:rsid w:val="00904F0D"/>
    <w:rsid w:val="00937279"/>
    <w:rsid w:val="00946E26"/>
    <w:rsid w:val="0095061C"/>
    <w:rsid w:val="00954146"/>
    <w:rsid w:val="0096736B"/>
    <w:rsid w:val="009B1E29"/>
    <w:rsid w:val="009B3601"/>
    <w:rsid w:val="00A17FF6"/>
    <w:rsid w:val="00A22C12"/>
    <w:rsid w:val="00A40B29"/>
    <w:rsid w:val="00A462CD"/>
    <w:rsid w:val="00A541CB"/>
    <w:rsid w:val="00A82308"/>
    <w:rsid w:val="00AA1E4B"/>
    <w:rsid w:val="00AE0C33"/>
    <w:rsid w:val="00AF47BF"/>
    <w:rsid w:val="00B5132B"/>
    <w:rsid w:val="00B6398A"/>
    <w:rsid w:val="00B8232F"/>
    <w:rsid w:val="00B96091"/>
    <w:rsid w:val="00BA6AD5"/>
    <w:rsid w:val="00BD7590"/>
    <w:rsid w:val="00BE17A9"/>
    <w:rsid w:val="00BE73AD"/>
    <w:rsid w:val="00C061A1"/>
    <w:rsid w:val="00C40785"/>
    <w:rsid w:val="00C43A6B"/>
    <w:rsid w:val="00C57708"/>
    <w:rsid w:val="00C85248"/>
    <w:rsid w:val="00C94CFF"/>
    <w:rsid w:val="00CD77CA"/>
    <w:rsid w:val="00D05483"/>
    <w:rsid w:val="00D23505"/>
    <w:rsid w:val="00D262D1"/>
    <w:rsid w:val="00D26A54"/>
    <w:rsid w:val="00D317F6"/>
    <w:rsid w:val="00D423F0"/>
    <w:rsid w:val="00D70324"/>
    <w:rsid w:val="00D805CD"/>
    <w:rsid w:val="00D86CEE"/>
    <w:rsid w:val="00DC0246"/>
    <w:rsid w:val="00DC5935"/>
    <w:rsid w:val="00DF158F"/>
    <w:rsid w:val="00E15066"/>
    <w:rsid w:val="00E4008E"/>
    <w:rsid w:val="00E40968"/>
    <w:rsid w:val="00E6548F"/>
    <w:rsid w:val="00E72809"/>
    <w:rsid w:val="00E84D28"/>
    <w:rsid w:val="00E92C8C"/>
    <w:rsid w:val="00EE2352"/>
    <w:rsid w:val="00EE5A9A"/>
    <w:rsid w:val="00EF1FF2"/>
    <w:rsid w:val="00EF43F1"/>
    <w:rsid w:val="00F0764F"/>
    <w:rsid w:val="00F13E68"/>
    <w:rsid w:val="00F318D1"/>
    <w:rsid w:val="00F57101"/>
    <w:rsid w:val="00F83B72"/>
    <w:rsid w:val="00FA3AB9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B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95FB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</w:pPr>
    <w:rPr>
      <w:rFonts w:ascii="Tahoma" w:eastAsia="Batang" w:hAnsi="Tahoma" w:cs="Tahoma"/>
      <w:b/>
      <w:bCs/>
    </w:rPr>
  </w:style>
  <w:style w:type="paragraph" w:styleId="Heading2">
    <w:name w:val="heading 2"/>
    <w:basedOn w:val="Normal"/>
    <w:next w:val="Normal"/>
    <w:qFormat/>
    <w:rsid w:val="00095FB9"/>
    <w:pPr>
      <w:keepNext/>
      <w:outlineLvl w:val="1"/>
    </w:pPr>
    <w:rPr>
      <w:rFonts w:ascii="Tahoma" w:eastAsia="Batang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095FB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95FB9"/>
    <w:pPr>
      <w:keepNext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095FB9"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095FB9"/>
    <w:pPr>
      <w:keepNext/>
      <w:jc w:val="center"/>
      <w:outlineLvl w:val="5"/>
    </w:pPr>
    <w:rPr>
      <w:rFonts w:ascii="Comic Sans MS" w:eastAsia="Batang" w:hAnsi="Comic Sans MS"/>
      <w:b/>
      <w:bCs/>
      <w:sz w:val="34"/>
      <w:szCs w:val="34"/>
      <w:u w:val="single"/>
    </w:rPr>
  </w:style>
  <w:style w:type="paragraph" w:styleId="Heading7">
    <w:name w:val="heading 7"/>
    <w:basedOn w:val="Normal"/>
    <w:next w:val="Normal"/>
    <w:qFormat/>
    <w:rsid w:val="00095F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left" w:pos="-90"/>
      </w:tabs>
      <w:jc w:val="both"/>
      <w:outlineLvl w:val="6"/>
    </w:pPr>
    <w:rPr>
      <w:rFonts w:ascii="Arial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095FB9"/>
    <w:pPr>
      <w:keepNext/>
      <w:ind w:firstLine="708"/>
      <w:jc w:val="center"/>
      <w:outlineLvl w:val="7"/>
    </w:pPr>
    <w:rPr>
      <w:rFonts w:ascii="Comic Sans MS" w:eastAsia="Batang" w:hAnsi="Comic Sans MS"/>
      <w:b/>
      <w:bCs/>
      <w:sz w:val="34"/>
      <w:szCs w:val="34"/>
    </w:rPr>
  </w:style>
  <w:style w:type="paragraph" w:styleId="Heading9">
    <w:name w:val="heading 9"/>
    <w:basedOn w:val="Normal"/>
    <w:next w:val="Normal"/>
    <w:qFormat/>
    <w:rsid w:val="00095FB9"/>
    <w:pPr>
      <w:keepNext/>
      <w:ind w:firstLine="360"/>
      <w:outlineLvl w:val="8"/>
    </w:pPr>
    <w:rPr>
      <w:rFonts w:ascii="Comic Sans MS" w:eastAsia="Batang" w:hAnsi="Comic Sans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FB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095FB9"/>
    <w:rPr>
      <w:rFonts w:ascii="Tahoma" w:eastAsia="Batang" w:hAnsi="Tahoma" w:cs="Tahoma"/>
      <w:sz w:val="20"/>
    </w:rPr>
  </w:style>
  <w:style w:type="paragraph" w:styleId="BodyText3">
    <w:name w:val="Body Text 3"/>
    <w:basedOn w:val="Normal"/>
    <w:rsid w:val="00095FB9"/>
    <w:rPr>
      <w:rFonts w:ascii="Tahoma" w:eastAsia="Batang" w:hAnsi="Tahoma" w:cs="Tahoma"/>
      <w:sz w:val="16"/>
    </w:rPr>
  </w:style>
  <w:style w:type="paragraph" w:styleId="Header">
    <w:name w:val="header"/>
    <w:basedOn w:val="Normal"/>
    <w:rsid w:val="00095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FB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95FB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" w:color="auto"/>
      </w:pBdr>
      <w:ind w:left="180" w:hanging="180"/>
    </w:pPr>
    <w:rPr>
      <w:rFonts w:ascii="Tahoma" w:hAnsi="Tahoma" w:cs="Tahoma"/>
      <w:sz w:val="20"/>
      <w:szCs w:val="17"/>
    </w:rPr>
  </w:style>
  <w:style w:type="table" w:styleId="TableGrid">
    <w:name w:val="Table Grid"/>
    <w:basedOn w:val="TableNormal"/>
    <w:rsid w:val="0072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5CA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25CA8"/>
  </w:style>
  <w:style w:type="character" w:customStyle="1" w:styleId="apple-converted-space">
    <w:name w:val="apple-converted-space"/>
    <w:basedOn w:val="DefaultParagraphFont"/>
    <w:rsid w:val="00725CA8"/>
  </w:style>
  <w:style w:type="character" w:styleId="PageNumber">
    <w:name w:val="page number"/>
    <w:basedOn w:val="DefaultParagraphFont"/>
    <w:rsid w:val="0034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B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95FB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</w:pPr>
    <w:rPr>
      <w:rFonts w:ascii="Tahoma" w:eastAsia="Batang" w:hAnsi="Tahoma" w:cs="Tahoma"/>
      <w:b/>
      <w:bCs/>
    </w:rPr>
  </w:style>
  <w:style w:type="paragraph" w:styleId="Heading2">
    <w:name w:val="heading 2"/>
    <w:basedOn w:val="Normal"/>
    <w:next w:val="Normal"/>
    <w:qFormat/>
    <w:rsid w:val="00095FB9"/>
    <w:pPr>
      <w:keepNext/>
      <w:outlineLvl w:val="1"/>
    </w:pPr>
    <w:rPr>
      <w:rFonts w:ascii="Tahoma" w:eastAsia="Batang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095FB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95FB9"/>
    <w:pPr>
      <w:keepNext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095FB9"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095FB9"/>
    <w:pPr>
      <w:keepNext/>
      <w:jc w:val="center"/>
      <w:outlineLvl w:val="5"/>
    </w:pPr>
    <w:rPr>
      <w:rFonts w:ascii="Comic Sans MS" w:eastAsia="Batang" w:hAnsi="Comic Sans MS"/>
      <w:b/>
      <w:bCs/>
      <w:sz w:val="34"/>
      <w:szCs w:val="34"/>
      <w:u w:val="single"/>
    </w:rPr>
  </w:style>
  <w:style w:type="paragraph" w:styleId="Heading7">
    <w:name w:val="heading 7"/>
    <w:basedOn w:val="Normal"/>
    <w:next w:val="Normal"/>
    <w:qFormat/>
    <w:rsid w:val="00095F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left" w:pos="-90"/>
      </w:tabs>
      <w:jc w:val="both"/>
      <w:outlineLvl w:val="6"/>
    </w:pPr>
    <w:rPr>
      <w:rFonts w:ascii="Arial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095FB9"/>
    <w:pPr>
      <w:keepNext/>
      <w:ind w:firstLine="708"/>
      <w:jc w:val="center"/>
      <w:outlineLvl w:val="7"/>
    </w:pPr>
    <w:rPr>
      <w:rFonts w:ascii="Comic Sans MS" w:eastAsia="Batang" w:hAnsi="Comic Sans MS"/>
      <w:b/>
      <w:bCs/>
      <w:sz w:val="34"/>
      <w:szCs w:val="34"/>
    </w:rPr>
  </w:style>
  <w:style w:type="paragraph" w:styleId="Heading9">
    <w:name w:val="heading 9"/>
    <w:basedOn w:val="Normal"/>
    <w:next w:val="Normal"/>
    <w:qFormat/>
    <w:rsid w:val="00095FB9"/>
    <w:pPr>
      <w:keepNext/>
      <w:ind w:firstLine="360"/>
      <w:outlineLvl w:val="8"/>
    </w:pPr>
    <w:rPr>
      <w:rFonts w:ascii="Comic Sans MS" w:eastAsia="Batang" w:hAnsi="Comic Sans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5FB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095FB9"/>
    <w:rPr>
      <w:rFonts w:ascii="Tahoma" w:eastAsia="Batang" w:hAnsi="Tahoma" w:cs="Tahoma"/>
      <w:sz w:val="20"/>
    </w:rPr>
  </w:style>
  <w:style w:type="paragraph" w:styleId="BodyText3">
    <w:name w:val="Body Text 3"/>
    <w:basedOn w:val="Normal"/>
    <w:rsid w:val="00095FB9"/>
    <w:rPr>
      <w:rFonts w:ascii="Tahoma" w:eastAsia="Batang" w:hAnsi="Tahoma" w:cs="Tahoma"/>
      <w:sz w:val="16"/>
    </w:rPr>
  </w:style>
  <w:style w:type="paragraph" w:styleId="Header">
    <w:name w:val="header"/>
    <w:basedOn w:val="Normal"/>
    <w:rsid w:val="00095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FB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95FB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" w:color="auto"/>
      </w:pBdr>
      <w:ind w:left="180" w:hanging="180"/>
    </w:pPr>
    <w:rPr>
      <w:rFonts w:ascii="Tahoma" w:hAnsi="Tahoma" w:cs="Tahoma"/>
      <w:sz w:val="20"/>
      <w:szCs w:val="17"/>
    </w:rPr>
  </w:style>
  <w:style w:type="table" w:styleId="TableGrid">
    <w:name w:val="Table Grid"/>
    <w:basedOn w:val="TableNormal"/>
    <w:rsid w:val="0072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5CA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25CA8"/>
  </w:style>
  <w:style w:type="character" w:customStyle="1" w:styleId="apple-converted-space">
    <w:name w:val="apple-converted-space"/>
    <w:basedOn w:val="DefaultParagraphFont"/>
    <w:rsid w:val="00725CA8"/>
  </w:style>
  <w:style w:type="character" w:styleId="PageNumber">
    <w:name w:val="page number"/>
    <w:basedOn w:val="DefaultParagraphFont"/>
    <w:rsid w:val="0034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ro/url?sa=t&amp;rct=j&amp;q=&amp;esrc=s&amp;source=web&amp;cd=1&amp;cad=rja&amp;uact=8&amp;ved=0ahUKEwj08_2K0-jOAhUEI8AKHVMrAf0QFggdMAA&amp;url=https%3A%2F%2Fro.theospas.com%2F&amp;usg=AFQjCNGPzp1bOs9KTB7Y5TvhphtN6zBD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fss.org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iuasecuritatiiprivate.ro/cumpara-bil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.theospa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5AE0-57CF-4121-9F28-794194B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 , Construcţiilor şi Turismului</vt:lpstr>
      <vt:lpstr>         Ministerul Transporturilor , Construcţiilor şi Turismului</vt:lpstr>
    </vt:vector>
  </TitlesOfParts>
  <Company>ITS EM</Company>
  <LinksUpToDate>false</LinksUpToDate>
  <CharactersWithSpaces>2421</CharactersWithSpaces>
  <SharedDoc>false</SharedDoc>
  <HLinks>
    <vt:vector size="42" baseType="variant">
      <vt:variant>
        <vt:i4>3604558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https://www.google.ro/url?sa=t&amp;rct=j&amp;q=&amp;esrc=s&amp;source=web&amp;cd=1&amp;cad=rja&amp;uact=8&amp;ved=0ahUKEwj08_2K0-jOAhUEI8AKHVMrAf0QFggdMAA&amp;url=https%3A%2F%2Fro.theospas.com%2F&amp;usg=AFQjCNGPzp1bOs9KTB7Y5TvhphtN6zBDyQ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>mailto:events@itsevents.ro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mailto:office@fss.org.ro</vt:lpwstr>
      </vt:variant>
      <vt:variant>
        <vt:lpwstr/>
      </vt:variant>
      <vt:variant>
        <vt:i4>6946903</vt:i4>
      </vt:variant>
      <vt:variant>
        <vt:i4>9</vt:i4>
      </vt:variant>
      <vt:variant>
        <vt:i4>0</vt:i4>
      </vt:variant>
      <vt:variant>
        <vt:i4>5</vt:i4>
      </vt:variant>
      <vt:variant>
        <vt:lpwstr>mailto:gabriel.badea@fss.org.ro</vt:lpwstr>
      </vt:variant>
      <vt:variant>
        <vt:lpwstr/>
      </vt:variant>
      <vt:variant>
        <vt:i4>6946903</vt:i4>
      </vt:variant>
      <vt:variant>
        <vt:i4>6</vt:i4>
      </vt:variant>
      <vt:variant>
        <vt:i4>0</vt:i4>
      </vt:variant>
      <vt:variant>
        <vt:i4>5</vt:i4>
      </vt:variant>
      <vt:variant>
        <vt:lpwstr>mailto:gabriel.badea@fss.org.ro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mailto:gabriel.badea@fss.org.ro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https://ro.theospas.com/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 , Construcţiilor şi Turismului</dc:title>
  <dc:creator>Adina</dc:creator>
  <cp:lastModifiedBy>Buzdugan, Bogdan</cp:lastModifiedBy>
  <cp:revision>7</cp:revision>
  <cp:lastPrinted>2008-09-26T09:46:00Z</cp:lastPrinted>
  <dcterms:created xsi:type="dcterms:W3CDTF">2017-03-08T09:56:00Z</dcterms:created>
  <dcterms:modified xsi:type="dcterms:W3CDTF">2017-06-28T08:46:00Z</dcterms:modified>
</cp:coreProperties>
</file>